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Этика юриста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Административное, финансовое право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79DC949" w:rsidR="00A77598" w:rsidRPr="00063EAA" w:rsidRDefault="00063EA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65FD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65FDD">
              <w:rPr>
                <w:rFonts w:ascii="Times New Roman" w:hAnsi="Times New Roman" w:cs="Times New Roman"/>
                <w:sz w:val="20"/>
                <w:szCs w:val="20"/>
              </w:rPr>
              <w:t>к.ю</w:t>
            </w:r>
            <w:proofErr w:type="gramStart"/>
            <w:r w:rsidRPr="00065FDD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065FDD">
              <w:rPr>
                <w:rFonts w:ascii="Times New Roman" w:hAnsi="Times New Roman" w:cs="Times New Roman"/>
                <w:sz w:val="20"/>
                <w:szCs w:val="20"/>
              </w:rPr>
              <w:t>, Дмитриев Владимир Константинович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3E5529C" w:rsidR="004475DA" w:rsidRPr="00063EAA" w:rsidRDefault="00063EA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E639BA4" w14:textId="77777777" w:rsidR="00065FD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339253" w:history="1">
            <w:r w:rsidR="00065FDD" w:rsidRPr="0024288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65FDD">
              <w:rPr>
                <w:noProof/>
                <w:webHidden/>
              </w:rPr>
              <w:tab/>
            </w:r>
            <w:r w:rsidR="00065FDD">
              <w:rPr>
                <w:noProof/>
                <w:webHidden/>
              </w:rPr>
              <w:fldChar w:fldCharType="begin"/>
            </w:r>
            <w:r w:rsidR="00065FDD">
              <w:rPr>
                <w:noProof/>
                <w:webHidden/>
              </w:rPr>
              <w:instrText xml:space="preserve"> PAGEREF _Toc197339253 \h </w:instrText>
            </w:r>
            <w:r w:rsidR="00065FDD">
              <w:rPr>
                <w:noProof/>
                <w:webHidden/>
              </w:rPr>
            </w:r>
            <w:r w:rsidR="00065FDD">
              <w:rPr>
                <w:noProof/>
                <w:webHidden/>
              </w:rPr>
              <w:fldChar w:fldCharType="separate"/>
            </w:r>
            <w:r w:rsidR="00065FDD">
              <w:rPr>
                <w:noProof/>
                <w:webHidden/>
              </w:rPr>
              <w:t>3</w:t>
            </w:r>
            <w:r w:rsidR="00065FDD">
              <w:rPr>
                <w:noProof/>
                <w:webHidden/>
              </w:rPr>
              <w:fldChar w:fldCharType="end"/>
            </w:r>
          </w:hyperlink>
        </w:p>
        <w:p w14:paraId="5E56C58F" w14:textId="77777777" w:rsidR="00065FDD" w:rsidRDefault="008507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9254" w:history="1">
            <w:r w:rsidR="00065FDD" w:rsidRPr="0024288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65FDD">
              <w:rPr>
                <w:noProof/>
                <w:webHidden/>
              </w:rPr>
              <w:tab/>
            </w:r>
            <w:r w:rsidR="00065FDD">
              <w:rPr>
                <w:noProof/>
                <w:webHidden/>
              </w:rPr>
              <w:fldChar w:fldCharType="begin"/>
            </w:r>
            <w:r w:rsidR="00065FDD">
              <w:rPr>
                <w:noProof/>
                <w:webHidden/>
              </w:rPr>
              <w:instrText xml:space="preserve"> PAGEREF _Toc197339254 \h </w:instrText>
            </w:r>
            <w:r w:rsidR="00065FDD">
              <w:rPr>
                <w:noProof/>
                <w:webHidden/>
              </w:rPr>
            </w:r>
            <w:r w:rsidR="00065FDD">
              <w:rPr>
                <w:noProof/>
                <w:webHidden/>
              </w:rPr>
              <w:fldChar w:fldCharType="separate"/>
            </w:r>
            <w:r w:rsidR="00065FDD">
              <w:rPr>
                <w:noProof/>
                <w:webHidden/>
              </w:rPr>
              <w:t>3</w:t>
            </w:r>
            <w:r w:rsidR="00065FDD">
              <w:rPr>
                <w:noProof/>
                <w:webHidden/>
              </w:rPr>
              <w:fldChar w:fldCharType="end"/>
            </w:r>
          </w:hyperlink>
        </w:p>
        <w:p w14:paraId="41E5D6C4" w14:textId="77777777" w:rsidR="00065FDD" w:rsidRDefault="008507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9255" w:history="1">
            <w:r w:rsidR="00065FDD" w:rsidRPr="0024288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65FDD">
              <w:rPr>
                <w:noProof/>
                <w:webHidden/>
              </w:rPr>
              <w:tab/>
            </w:r>
            <w:r w:rsidR="00065FDD">
              <w:rPr>
                <w:noProof/>
                <w:webHidden/>
              </w:rPr>
              <w:fldChar w:fldCharType="begin"/>
            </w:r>
            <w:r w:rsidR="00065FDD">
              <w:rPr>
                <w:noProof/>
                <w:webHidden/>
              </w:rPr>
              <w:instrText xml:space="preserve"> PAGEREF _Toc197339255 \h </w:instrText>
            </w:r>
            <w:r w:rsidR="00065FDD">
              <w:rPr>
                <w:noProof/>
                <w:webHidden/>
              </w:rPr>
            </w:r>
            <w:r w:rsidR="00065FDD">
              <w:rPr>
                <w:noProof/>
                <w:webHidden/>
              </w:rPr>
              <w:fldChar w:fldCharType="separate"/>
            </w:r>
            <w:r w:rsidR="00065FDD">
              <w:rPr>
                <w:noProof/>
                <w:webHidden/>
              </w:rPr>
              <w:t>3</w:t>
            </w:r>
            <w:r w:rsidR="00065FDD">
              <w:rPr>
                <w:noProof/>
                <w:webHidden/>
              </w:rPr>
              <w:fldChar w:fldCharType="end"/>
            </w:r>
          </w:hyperlink>
        </w:p>
        <w:p w14:paraId="296CF28C" w14:textId="77777777" w:rsidR="00065FDD" w:rsidRDefault="008507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9256" w:history="1">
            <w:r w:rsidR="00065FDD" w:rsidRPr="0024288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65FDD">
              <w:rPr>
                <w:noProof/>
                <w:webHidden/>
              </w:rPr>
              <w:tab/>
            </w:r>
            <w:r w:rsidR="00065FDD">
              <w:rPr>
                <w:noProof/>
                <w:webHidden/>
              </w:rPr>
              <w:fldChar w:fldCharType="begin"/>
            </w:r>
            <w:r w:rsidR="00065FDD">
              <w:rPr>
                <w:noProof/>
                <w:webHidden/>
              </w:rPr>
              <w:instrText xml:space="preserve"> PAGEREF _Toc197339256 \h </w:instrText>
            </w:r>
            <w:r w:rsidR="00065FDD">
              <w:rPr>
                <w:noProof/>
                <w:webHidden/>
              </w:rPr>
            </w:r>
            <w:r w:rsidR="00065FDD">
              <w:rPr>
                <w:noProof/>
                <w:webHidden/>
              </w:rPr>
              <w:fldChar w:fldCharType="separate"/>
            </w:r>
            <w:r w:rsidR="00065FDD">
              <w:rPr>
                <w:noProof/>
                <w:webHidden/>
              </w:rPr>
              <w:t>3</w:t>
            </w:r>
            <w:r w:rsidR="00065FDD">
              <w:rPr>
                <w:noProof/>
                <w:webHidden/>
              </w:rPr>
              <w:fldChar w:fldCharType="end"/>
            </w:r>
          </w:hyperlink>
        </w:p>
        <w:p w14:paraId="53A1BA6D" w14:textId="77777777" w:rsidR="00065FDD" w:rsidRDefault="008507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9257" w:history="1">
            <w:r w:rsidR="00065FDD" w:rsidRPr="0024288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65FDD">
              <w:rPr>
                <w:noProof/>
                <w:webHidden/>
              </w:rPr>
              <w:tab/>
            </w:r>
            <w:r w:rsidR="00065FDD">
              <w:rPr>
                <w:noProof/>
                <w:webHidden/>
              </w:rPr>
              <w:fldChar w:fldCharType="begin"/>
            </w:r>
            <w:r w:rsidR="00065FDD">
              <w:rPr>
                <w:noProof/>
                <w:webHidden/>
              </w:rPr>
              <w:instrText xml:space="preserve"> PAGEREF _Toc197339257 \h </w:instrText>
            </w:r>
            <w:r w:rsidR="00065FDD">
              <w:rPr>
                <w:noProof/>
                <w:webHidden/>
              </w:rPr>
            </w:r>
            <w:r w:rsidR="00065FDD">
              <w:rPr>
                <w:noProof/>
                <w:webHidden/>
              </w:rPr>
              <w:fldChar w:fldCharType="separate"/>
            </w:r>
            <w:r w:rsidR="00065FDD">
              <w:rPr>
                <w:noProof/>
                <w:webHidden/>
              </w:rPr>
              <w:t>4</w:t>
            </w:r>
            <w:r w:rsidR="00065FDD">
              <w:rPr>
                <w:noProof/>
                <w:webHidden/>
              </w:rPr>
              <w:fldChar w:fldCharType="end"/>
            </w:r>
          </w:hyperlink>
        </w:p>
        <w:p w14:paraId="7E79D211" w14:textId="77777777" w:rsidR="00065FDD" w:rsidRDefault="008507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9258" w:history="1">
            <w:r w:rsidR="00065FDD" w:rsidRPr="0024288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65FDD">
              <w:rPr>
                <w:noProof/>
                <w:webHidden/>
              </w:rPr>
              <w:tab/>
            </w:r>
            <w:r w:rsidR="00065FDD">
              <w:rPr>
                <w:noProof/>
                <w:webHidden/>
              </w:rPr>
              <w:fldChar w:fldCharType="begin"/>
            </w:r>
            <w:r w:rsidR="00065FDD">
              <w:rPr>
                <w:noProof/>
                <w:webHidden/>
              </w:rPr>
              <w:instrText xml:space="preserve"> PAGEREF _Toc197339258 \h </w:instrText>
            </w:r>
            <w:r w:rsidR="00065FDD">
              <w:rPr>
                <w:noProof/>
                <w:webHidden/>
              </w:rPr>
            </w:r>
            <w:r w:rsidR="00065FDD">
              <w:rPr>
                <w:noProof/>
                <w:webHidden/>
              </w:rPr>
              <w:fldChar w:fldCharType="separate"/>
            </w:r>
            <w:r w:rsidR="00065FDD">
              <w:rPr>
                <w:noProof/>
                <w:webHidden/>
              </w:rPr>
              <w:t>4</w:t>
            </w:r>
            <w:r w:rsidR="00065FDD">
              <w:rPr>
                <w:noProof/>
                <w:webHidden/>
              </w:rPr>
              <w:fldChar w:fldCharType="end"/>
            </w:r>
          </w:hyperlink>
        </w:p>
        <w:p w14:paraId="227CDAA7" w14:textId="77777777" w:rsidR="00065FDD" w:rsidRDefault="008507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9259" w:history="1">
            <w:r w:rsidR="00065FDD" w:rsidRPr="0024288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65FDD">
              <w:rPr>
                <w:noProof/>
                <w:webHidden/>
              </w:rPr>
              <w:tab/>
            </w:r>
            <w:r w:rsidR="00065FDD">
              <w:rPr>
                <w:noProof/>
                <w:webHidden/>
              </w:rPr>
              <w:fldChar w:fldCharType="begin"/>
            </w:r>
            <w:r w:rsidR="00065FDD">
              <w:rPr>
                <w:noProof/>
                <w:webHidden/>
              </w:rPr>
              <w:instrText xml:space="preserve"> PAGEREF _Toc197339259 \h </w:instrText>
            </w:r>
            <w:r w:rsidR="00065FDD">
              <w:rPr>
                <w:noProof/>
                <w:webHidden/>
              </w:rPr>
            </w:r>
            <w:r w:rsidR="00065FDD">
              <w:rPr>
                <w:noProof/>
                <w:webHidden/>
              </w:rPr>
              <w:fldChar w:fldCharType="separate"/>
            </w:r>
            <w:r w:rsidR="00065FDD">
              <w:rPr>
                <w:noProof/>
                <w:webHidden/>
              </w:rPr>
              <w:t>4</w:t>
            </w:r>
            <w:r w:rsidR="00065FDD">
              <w:rPr>
                <w:noProof/>
                <w:webHidden/>
              </w:rPr>
              <w:fldChar w:fldCharType="end"/>
            </w:r>
          </w:hyperlink>
        </w:p>
        <w:p w14:paraId="2ADCF18A" w14:textId="77777777" w:rsidR="00065FDD" w:rsidRDefault="008507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9260" w:history="1">
            <w:r w:rsidR="00065FDD" w:rsidRPr="0024288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65FDD">
              <w:rPr>
                <w:noProof/>
                <w:webHidden/>
              </w:rPr>
              <w:tab/>
            </w:r>
            <w:r w:rsidR="00065FDD">
              <w:rPr>
                <w:noProof/>
                <w:webHidden/>
              </w:rPr>
              <w:fldChar w:fldCharType="begin"/>
            </w:r>
            <w:r w:rsidR="00065FDD">
              <w:rPr>
                <w:noProof/>
                <w:webHidden/>
              </w:rPr>
              <w:instrText xml:space="preserve"> PAGEREF _Toc197339260 \h </w:instrText>
            </w:r>
            <w:r w:rsidR="00065FDD">
              <w:rPr>
                <w:noProof/>
                <w:webHidden/>
              </w:rPr>
            </w:r>
            <w:r w:rsidR="00065FDD">
              <w:rPr>
                <w:noProof/>
                <w:webHidden/>
              </w:rPr>
              <w:fldChar w:fldCharType="separate"/>
            </w:r>
            <w:r w:rsidR="00065FDD">
              <w:rPr>
                <w:noProof/>
                <w:webHidden/>
              </w:rPr>
              <w:t>5</w:t>
            </w:r>
            <w:r w:rsidR="00065FDD">
              <w:rPr>
                <w:noProof/>
                <w:webHidden/>
              </w:rPr>
              <w:fldChar w:fldCharType="end"/>
            </w:r>
          </w:hyperlink>
        </w:p>
        <w:p w14:paraId="792B0FCC" w14:textId="77777777" w:rsidR="00065FDD" w:rsidRDefault="008507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9261" w:history="1">
            <w:r w:rsidR="00065FDD" w:rsidRPr="0024288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65FDD">
              <w:rPr>
                <w:noProof/>
                <w:webHidden/>
              </w:rPr>
              <w:tab/>
            </w:r>
            <w:r w:rsidR="00065FDD">
              <w:rPr>
                <w:noProof/>
                <w:webHidden/>
              </w:rPr>
              <w:fldChar w:fldCharType="begin"/>
            </w:r>
            <w:r w:rsidR="00065FDD">
              <w:rPr>
                <w:noProof/>
                <w:webHidden/>
              </w:rPr>
              <w:instrText xml:space="preserve"> PAGEREF _Toc197339261 \h </w:instrText>
            </w:r>
            <w:r w:rsidR="00065FDD">
              <w:rPr>
                <w:noProof/>
                <w:webHidden/>
              </w:rPr>
            </w:r>
            <w:r w:rsidR="00065FDD">
              <w:rPr>
                <w:noProof/>
                <w:webHidden/>
              </w:rPr>
              <w:fldChar w:fldCharType="separate"/>
            </w:r>
            <w:r w:rsidR="00065FDD">
              <w:rPr>
                <w:noProof/>
                <w:webHidden/>
              </w:rPr>
              <w:t>5</w:t>
            </w:r>
            <w:r w:rsidR="00065FDD">
              <w:rPr>
                <w:noProof/>
                <w:webHidden/>
              </w:rPr>
              <w:fldChar w:fldCharType="end"/>
            </w:r>
          </w:hyperlink>
        </w:p>
        <w:p w14:paraId="040A0F0E" w14:textId="77777777" w:rsidR="00065FDD" w:rsidRDefault="008507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9262" w:history="1">
            <w:r w:rsidR="00065FDD" w:rsidRPr="0024288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65FDD">
              <w:rPr>
                <w:noProof/>
                <w:webHidden/>
              </w:rPr>
              <w:tab/>
            </w:r>
            <w:r w:rsidR="00065FDD">
              <w:rPr>
                <w:noProof/>
                <w:webHidden/>
              </w:rPr>
              <w:fldChar w:fldCharType="begin"/>
            </w:r>
            <w:r w:rsidR="00065FDD">
              <w:rPr>
                <w:noProof/>
                <w:webHidden/>
              </w:rPr>
              <w:instrText xml:space="preserve"> PAGEREF _Toc197339262 \h </w:instrText>
            </w:r>
            <w:r w:rsidR="00065FDD">
              <w:rPr>
                <w:noProof/>
                <w:webHidden/>
              </w:rPr>
            </w:r>
            <w:r w:rsidR="00065FDD">
              <w:rPr>
                <w:noProof/>
                <w:webHidden/>
              </w:rPr>
              <w:fldChar w:fldCharType="separate"/>
            </w:r>
            <w:r w:rsidR="00065FDD">
              <w:rPr>
                <w:noProof/>
                <w:webHidden/>
              </w:rPr>
              <w:t>6</w:t>
            </w:r>
            <w:r w:rsidR="00065FDD">
              <w:rPr>
                <w:noProof/>
                <w:webHidden/>
              </w:rPr>
              <w:fldChar w:fldCharType="end"/>
            </w:r>
          </w:hyperlink>
        </w:p>
        <w:p w14:paraId="10F04F00" w14:textId="77777777" w:rsidR="00065FDD" w:rsidRDefault="008507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9263" w:history="1">
            <w:r w:rsidR="00065FDD" w:rsidRPr="0024288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65FDD">
              <w:rPr>
                <w:noProof/>
                <w:webHidden/>
              </w:rPr>
              <w:tab/>
            </w:r>
            <w:r w:rsidR="00065FDD">
              <w:rPr>
                <w:noProof/>
                <w:webHidden/>
              </w:rPr>
              <w:fldChar w:fldCharType="begin"/>
            </w:r>
            <w:r w:rsidR="00065FDD">
              <w:rPr>
                <w:noProof/>
                <w:webHidden/>
              </w:rPr>
              <w:instrText xml:space="preserve"> PAGEREF _Toc197339263 \h </w:instrText>
            </w:r>
            <w:r w:rsidR="00065FDD">
              <w:rPr>
                <w:noProof/>
                <w:webHidden/>
              </w:rPr>
            </w:r>
            <w:r w:rsidR="00065FDD">
              <w:rPr>
                <w:noProof/>
                <w:webHidden/>
              </w:rPr>
              <w:fldChar w:fldCharType="separate"/>
            </w:r>
            <w:r w:rsidR="00065FDD">
              <w:rPr>
                <w:noProof/>
                <w:webHidden/>
              </w:rPr>
              <w:t>7</w:t>
            </w:r>
            <w:r w:rsidR="00065FDD">
              <w:rPr>
                <w:noProof/>
                <w:webHidden/>
              </w:rPr>
              <w:fldChar w:fldCharType="end"/>
            </w:r>
          </w:hyperlink>
        </w:p>
        <w:p w14:paraId="6E136E57" w14:textId="77777777" w:rsidR="00065FDD" w:rsidRDefault="008507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9264" w:history="1">
            <w:r w:rsidR="00065FDD" w:rsidRPr="0024288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65FDD">
              <w:rPr>
                <w:noProof/>
                <w:webHidden/>
              </w:rPr>
              <w:tab/>
            </w:r>
            <w:r w:rsidR="00065FDD">
              <w:rPr>
                <w:noProof/>
                <w:webHidden/>
              </w:rPr>
              <w:fldChar w:fldCharType="begin"/>
            </w:r>
            <w:r w:rsidR="00065FDD">
              <w:rPr>
                <w:noProof/>
                <w:webHidden/>
              </w:rPr>
              <w:instrText xml:space="preserve"> PAGEREF _Toc197339264 \h </w:instrText>
            </w:r>
            <w:r w:rsidR="00065FDD">
              <w:rPr>
                <w:noProof/>
                <w:webHidden/>
              </w:rPr>
            </w:r>
            <w:r w:rsidR="00065FDD">
              <w:rPr>
                <w:noProof/>
                <w:webHidden/>
              </w:rPr>
              <w:fldChar w:fldCharType="separate"/>
            </w:r>
            <w:r w:rsidR="00065FDD">
              <w:rPr>
                <w:noProof/>
                <w:webHidden/>
              </w:rPr>
              <w:t>9</w:t>
            </w:r>
            <w:r w:rsidR="00065FDD">
              <w:rPr>
                <w:noProof/>
                <w:webHidden/>
              </w:rPr>
              <w:fldChar w:fldCharType="end"/>
            </w:r>
          </w:hyperlink>
        </w:p>
        <w:p w14:paraId="7A7CFA69" w14:textId="77777777" w:rsidR="00065FDD" w:rsidRDefault="008507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9265" w:history="1">
            <w:r w:rsidR="00065FDD" w:rsidRPr="0024288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65FDD">
              <w:rPr>
                <w:noProof/>
                <w:webHidden/>
              </w:rPr>
              <w:tab/>
            </w:r>
            <w:r w:rsidR="00065FDD">
              <w:rPr>
                <w:noProof/>
                <w:webHidden/>
              </w:rPr>
              <w:fldChar w:fldCharType="begin"/>
            </w:r>
            <w:r w:rsidR="00065FDD">
              <w:rPr>
                <w:noProof/>
                <w:webHidden/>
              </w:rPr>
              <w:instrText xml:space="preserve"> PAGEREF _Toc197339265 \h </w:instrText>
            </w:r>
            <w:r w:rsidR="00065FDD">
              <w:rPr>
                <w:noProof/>
                <w:webHidden/>
              </w:rPr>
            </w:r>
            <w:r w:rsidR="00065FDD">
              <w:rPr>
                <w:noProof/>
                <w:webHidden/>
              </w:rPr>
              <w:fldChar w:fldCharType="separate"/>
            </w:r>
            <w:r w:rsidR="00065FDD">
              <w:rPr>
                <w:noProof/>
                <w:webHidden/>
              </w:rPr>
              <w:t>9</w:t>
            </w:r>
            <w:r w:rsidR="00065FDD">
              <w:rPr>
                <w:noProof/>
                <w:webHidden/>
              </w:rPr>
              <w:fldChar w:fldCharType="end"/>
            </w:r>
          </w:hyperlink>
        </w:p>
        <w:p w14:paraId="279F8342" w14:textId="77777777" w:rsidR="00065FDD" w:rsidRDefault="008507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9266" w:history="1">
            <w:r w:rsidR="00065FDD" w:rsidRPr="0024288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65FDD">
              <w:rPr>
                <w:noProof/>
                <w:webHidden/>
              </w:rPr>
              <w:tab/>
            </w:r>
            <w:r w:rsidR="00065FDD">
              <w:rPr>
                <w:noProof/>
                <w:webHidden/>
              </w:rPr>
              <w:fldChar w:fldCharType="begin"/>
            </w:r>
            <w:r w:rsidR="00065FDD">
              <w:rPr>
                <w:noProof/>
                <w:webHidden/>
              </w:rPr>
              <w:instrText xml:space="preserve"> PAGEREF _Toc197339266 \h </w:instrText>
            </w:r>
            <w:r w:rsidR="00065FDD">
              <w:rPr>
                <w:noProof/>
                <w:webHidden/>
              </w:rPr>
            </w:r>
            <w:r w:rsidR="00065FDD">
              <w:rPr>
                <w:noProof/>
                <w:webHidden/>
              </w:rPr>
              <w:fldChar w:fldCharType="separate"/>
            </w:r>
            <w:r w:rsidR="00065FDD">
              <w:rPr>
                <w:noProof/>
                <w:webHidden/>
              </w:rPr>
              <w:t>9</w:t>
            </w:r>
            <w:r w:rsidR="00065FDD">
              <w:rPr>
                <w:noProof/>
                <w:webHidden/>
              </w:rPr>
              <w:fldChar w:fldCharType="end"/>
            </w:r>
          </w:hyperlink>
        </w:p>
        <w:p w14:paraId="2D7B5138" w14:textId="77777777" w:rsidR="00065FDD" w:rsidRDefault="008507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9267" w:history="1">
            <w:r w:rsidR="00065FDD" w:rsidRPr="0024288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65FDD">
              <w:rPr>
                <w:noProof/>
                <w:webHidden/>
              </w:rPr>
              <w:tab/>
            </w:r>
            <w:r w:rsidR="00065FDD">
              <w:rPr>
                <w:noProof/>
                <w:webHidden/>
              </w:rPr>
              <w:fldChar w:fldCharType="begin"/>
            </w:r>
            <w:r w:rsidR="00065FDD">
              <w:rPr>
                <w:noProof/>
                <w:webHidden/>
              </w:rPr>
              <w:instrText xml:space="preserve"> PAGEREF _Toc197339267 \h </w:instrText>
            </w:r>
            <w:r w:rsidR="00065FDD">
              <w:rPr>
                <w:noProof/>
                <w:webHidden/>
              </w:rPr>
            </w:r>
            <w:r w:rsidR="00065FDD">
              <w:rPr>
                <w:noProof/>
                <w:webHidden/>
              </w:rPr>
              <w:fldChar w:fldCharType="separate"/>
            </w:r>
            <w:r w:rsidR="00065FDD">
              <w:rPr>
                <w:noProof/>
                <w:webHidden/>
              </w:rPr>
              <w:t>9</w:t>
            </w:r>
            <w:r w:rsidR="00065FDD">
              <w:rPr>
                <w:noProof/>
                <w:webHidden/>
              </w:rPr>
              <w:fldChar w:fldCharType="end"/>
            </w:r>
          </w:hyperlink>
        </w:p>
        <w:p w14:paraId="6EE7ADCD" w14:textId="77777777" w:rsidR="00065FDD" w:rsidRDefault="008507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9268" w:history="1">
            <w:r w:rsidR="00065FDD" w:rsidRPr="0024288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65FDD">
              <w:rPr>
                <w:noProof/>
                <w:webHidden/>
              </w:rPr>
              <w:tab/>
            </w:r>
            <w:r w:rsidR="00065FDD">
              <w:rPr>
                <w:noProof/>
                <w:webHidden/>
              </w:rPr>
              <w:fldChar w:fldCharType="begin"/>
            </w:r>
            <w:r w:rsidR="00065FDD">
              <w:rPr>
                <w:noProof/>
                <w:webHidden/>
              </w:rPr>
              <w:instrText xml:space="preserve"> PAGEREF _Toc197339268 \h </w:instrText>
            </w:r>
            <w:r w:rsidR="00065FDD">
              <w:rPr>
                <w:noProof/>
                <w:webHidden/>
              </w:rPr>
            </w:r>
            <w:r w:rsidR="00065FDD">
              <w:rPr>
                <w:noProof/>
                <w:webHidden/>
              </w:rPr>
              <w:fldChar w:fldCharType="separate"/>
            </w:r>
            <w:r w:rsidR="00065FDD">
              <w:rPr>
                <w:noProof/>
                <w:webHidden/>
              </w:rPr>
              <w:t>9</w:t>
            </w:r>
            <w:r w:rsidR="00065FDD">
              <w:rPr>
                <w:noProof/>
                <w:webHidden/>
              </w:rPr>
              <w:fldChar w:fldCharType="end"/>
            </w:r>
          </w:hyperlink>
        </w:p>
        <w:p w14:paraId="49039738" w14:textId="77777777" w:rsidR="00065FDD" w:rsidRDefault="008507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9269" w:history="1">
            <w:r w:rsidR="00065FDD" w:rsidRPr="0024288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65FDD">
              <w:rPr>
                <w:noProof/>
                <w:webHidden/>
              </w:rPr>
              <w:tab/>
            </w:r>
            <w:r w:rsidR="00065FDD">
              <w:rPr>
                <w:noProof/>
                <w:webHidden/>
              </w:rPr>
              <w:fldChar w:fldCharType="begin"/>
            </w:r>
            <w:r w:rsidR="00065FDD">
              <w:rPr>
                <w:noProof/>
                <w:webHidden/>
              </w:rPr>
              <w:instrText xml:space="preserve"> PAGEREF _Toc197339269 \h </w:instrText>
            </w:r>
            <w:r w:rsidR="00065FDD">
              <w:rPr>
                <w:noProof/>
                <w:webHidden/>
              </w:rPr>
            </w:r>
            <w:r w:rsidR="00065FDD">
              <w:rPr>
                <w:noProof/>
                <w:webHidden/>
              </w:rPr>
              <w:fldChar w:fldCharType="separate"/>
            </w:r>
            <w:r w:rsidR="00065FDD">
              <w:rPr>
                <w:noProof/>
                <w:webHidden/>
              </w:rPr>
              <w:t>9</w:t>
            </w:r>
            <w:r w:rsidR="00065FDD">
              <w:rPr>
                <w:noProof/>
                <w:webHidden/>
              </w:rPr>
              <w:fldChar w:fldCharType="end"/>
            </w:r>
          </w:hyperlink>
        </w:p>
        <w:p w14:paraId="29CD2207" w14:textId="77777777" w:rsidR="00065FDD" w:rsidRDefault="008507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9270" w:history="1">
            <w:r w:rsidR="00065FDD" w:rsidRPr="0024288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65FDD">
              <w:rPr>
                <w:noProof/>
                <w:webHidden/>
              </w:rPr>
              <w:tab/>
            </w:r>
            <w:r w:rsidR="00065FDD">
              <w:rPr>
                <w:noProof/>
                <w:webHidden/>
              </w:rPr>
              <w:fldChar w:fldCharType="begin"/>
            </w:r>
            <w:r w:rsidR="00065FDD">
              <w:rPr>
                <w:noProof/>
                <w:webHidden/>
              </w:rPr>
              <w:instrText xml:space="preserve"> PAGEREF _Toc197339270 \h </w:instrText>
            </w:r>
            <w:r w:rsidR="00065FDD">
              <w:rPr>
                <w:noProof/>
                <w:webHidden/>
              </w:rPr>
            </w:r>
            <w:r w:rsidR="00065FDD">
              <w:rPr>
                <w:noProof/>
                <w:webHidden/>
              </w:rPr>
              <w:fldChar w:fldCharType="separate"/>
            </w:r>
            <w:r w:rsidR="00065FDD">
              <w:rPr>
                <w:noProof/>
                <w:webHidden/>
              </w:rPr>
              <w:t>9</w:t>
            </w:r>
            <w:r w:rsidR="00065FDD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3392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основных представлений о категории "этика юриста" и об ее практической реализации в 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3392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Этика юриста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3392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065FD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65FD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65FD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65FD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65FD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65FD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65FDD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065FDD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065FD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65FD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65FD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65FDD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065FD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65FDD">
              <w:rPr>
                <w:rFonts w:ascii="Times New Roman" w:hAnsi="Times New Roman" w:cs="Times New Roman"/>
              </w:rPr>
              <w:t xml:space="preserve">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65FD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65FDD">
              <w:rPr>
                <w:rFonts w:ascii="Times New Roman" w:hAnsi="Times New Roman" w:cs="Times New Roman"/>
                <w:lang w:bidi="ru-RU"/>
              </w:rPr>
              <w:t xml:space="preserve">УК-3.2 - Понимает специфику </w:t>
            </w:r>
            <w:proofErr w:type="gramStart"/>
            <w:r w:rsidRPr="00065FDD">
              <w:rPr>
                <w:rFonts w:ascii="Times New Roman" w:hAnsi="Times New Roman" w:cs="Times New Roman"/>
                <w:lang w:bidi="ru-RU"/>
              </w:rPr>
              <w:t>организационной</w:t>
            </w:r>
            <w:proofErr w:type="gramEnd"/>
            <w:r w:rsidRPr="00065FDD">
              <w:rPr>
                <w:rFonts w:ascii="Times New Roman" w:hAnsi="Times New Roman" w:cs="Times New Roman"/>
                <w:lang w:bidi="ru-RU"/>
              </w:rPr>
              <w:t xml:space="preserve"> культуры и общения с руководством, умеет мотивировать отдельных сотрудников и коллектив в целом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65FD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65FDD">
              <w:rPr>
                <w:rFonts w:ascii="Times New Roman" w:hAnsi="Times New Roman" w:cs="Times New Roman"/>
              </w:rPr>
              <w:t xml:space="preserve">Знать: </w:t>
            </w:r>
            <w:r w:rsidR="00316402" w:rsidRPr="00065FDD">
              <w:rPr>
                <w:rFonts w:ascii="Times New Roman" w:hAnsi="Times New Roman" w:cs="Times New Roman"/>
              </w:rPr>
              <w:t xml:space="preserve">нормы и принципы этического и профессионального поведения юриста; основные правила профессиональной этики и поведения юриста; нормативные, моральные и психологические требования к юридической деятельности, нарушение которых может привести в </w:t>
            </w:r>
            <w:proofErr w:type="spellStart"/>
            <w:r w:rsidR="00316402" w:rsidRPr="00065FDD">
              <w:rPr>
                <w:rFonts w:ascii="Times New Roman" w:hAnsi="Times New Roman" w:cs="Times New Roman"/>
              </w:rPr>
              <w:t>т.ч</w:t>
            </w:r>
            <w:proofErr w:type="spellEnd"/>
            <w:r w:rsidR="00316402" w:rsidRPr="00065FDD">
              <w:rPr>
                <w:rFonts w:ascii="Times New Roman" w:hAnsi="Times New Roman" w:cs="Times New Roman"/>
              </w:rPr>
              <w:t>. к коррупционному поведению.</w:t>
            </w:r>
            <w:r w:rsidRPr="00065FDD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065FD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65FDD">
              <w:rPr>
                <w:rFonts w:ascii="Times New Roman" w:hAnsi="Times New Roman" w:cs="Times New Roman"/>
              </w:rPr>
              <w:t xml:space="preserve">Уметь: </w:t>
            </w:r>
            <w:r w:rsidR="00FD518F" w:rsidRPr="00065FDD">
              <w:rPr>
                <w:rFonts w:ascii="Times New Roman" w:hAnsi="Times New Roman" w:cs="Times New Roman"/>
              </w:rPr>
              <w:t>поддерживать и систематически развивать уровень правосознания, правовой и этической культуры; оценивать факты и явления профессиональной деятельности с этической точки зрения.</w:t>
            </w:r>
            <w:r w:rsidRPr="00065FDD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065FD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65FD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65FDD">
              <w:rPr>
                <w:rFonts w:ascii="Times New Roman" w:hAnsi="Times New Roman" w:cs="Times New Roman"/>
              </w:rPr>
              <w:t xml:space="preserve">применения положений профессиональной этики в юридической деятельности; принятия в </w:t>
            </w:r>
            <w:proofErr w:type="gramStart"/>
            <w:r w:rsidR="00FD518F" w:rsidRPr="00065FDD">
              <w:rPr>
                <w:rFonts w:ascii="Times New Roman" w:hAnsi="Times New Roman" w:cs="Times New Roman"/>
              </w:rPr>
              <w:t>пределах</w:t>
            </w:r>
            <w:proofErr w:type="gramEnd"/>
            <w:r w:rsidR="00FD518F" w:rsidRPr="00065FDD">
              <w:rPr>
                <w:rFonts w:ascii="Times New Roman" w:hAnsi="Times New Roman" w:cs="Times New Roman"/>
              </w:rPr>
              <w:t xml:space="preserve"> своей компетенции мер по недопущению нарушения принципов этики юриста и антикоррупционных стандартов поведения.</w:t>
            </w:r>
            <w:r w:rsidRPr="00065FD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65FD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33925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Этика в профессиональной деятельности юриста.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этики. Этика и право. Основные вопросы профессиональной этики юриста. Документы (рекомендации), в которых сформулированы основные требования к этике профессиональной деятельности юриста. Адвокатская этика. Кодекс адвокатской этики.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2C2887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34647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Этика юриста в сфере публичного 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FF5CD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Этика государственного служащего. Этика юриста (представителя, защитника) в судебном процессе. Запреты и ограничения в системе государственной службы. Актуальные проблемы правового регулирования вопросов этики юриста в современных условиях. "Цифровая" этика и "электронная" этика юриста. Этика профессиональной деятельности при участии стороны процесса (юриста, адвоката, защитника, представителя) в онлайн-заседании.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9940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43C90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83ADF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B4CA5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17ECD823" w:rsidR="00963445" w:rsidRPr="00352B6F" w:rsidRDefault="00065FD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733925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33925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063EAA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065FDD">
              <w:rPr>
                <w:rFonts w:ascii="Times New Roman" w:hAnsi="Times New Roman" w:cs="Times New Roman"/>
                <w:sz w:val="24"/>
                <w:szCs w:val="24"/>
              </w:rPr>
              <w:t>Заякина</w:t>
            </w:r>
            <w:proofErr w:type="spellEnd"/>
            <w:r w:rsidRPr="00065FDD">
              <w:rPr>
                <w:rFonts w:ascii="Times New Roman" w:hAnsi="Times New Roman" w:cs="Times New Roman"/>
                <w:sz w:val="24"/>
                <w:szCs w:val="24"/>
              </w:rPr>
              <w:t xml:space="preserve"> Р.А. Профессиональная этика и служебный этикет юриста: практикум.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Новосибирск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Новосибирский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государственный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университет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экономики и управления «НИНХ», 2018. 70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85072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065FDD">
                <w:rPr>
                  <w:color w:val="00008B"/>
                  <w:u w:val="single"/>
                  <w:lang w:val="en-US"/>
                </w:rPr>
                <w:t>https://www.iprbookshop.ru/95210.html</w:t>
              </w:r>
            </w:hyperlink>
          </w:p>
        </w:tc>
      </w:tr>
      <w:tr w:rsidR="00262CF0" w:rsidRPr="00063EAA" w14:paraId="57ACF15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BFA7E5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65FDD">
              <w:rPr>
                <w:rFonts w:ascii="Times New Roman" w:hAnsi="Times New Roman" w:cs="Times New Roman"/>
                <w:sz w:val="24"/>
                <w:szCs w:val="24"/>
              </w:rPr>
              <w:t>Ширяева С.В. Профессиональная этика юриста</w:t>
            </w:r>
            <w:proofErr w:type="gramStart"/>
            <w:r w:rsidRPr="00065FD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65FD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М.: Московский педагогический государственный университет, 2018.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3CCED00" w14:textId="77777777" w:rsidR="00262CF0" w:rsidRPr="007E6725" w:rsidRDefault="0085072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065FDD">
                <w:rPr>
                  <w:color w:val="00008B"/>
                  <w:u w:val="single"/>
                  <w:lang w:val="en-US"/>
                </w:rPr>
                <w:t>https://znanium.com/catalog/document?id=375249</w:t>
              </w:r>
            </w:hyperlink>
          </w:p>
        </w:tc>
      </w:tr>
    </w:tbl>
    <w:p w14:paraId="570D085B" w14:textId="77777777" w:rsidR="0091168E" w:rsidRPr="00065FDD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733925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FD0ACDF" w14:textId="77777777" w:rsidTr="007B550D">
        <w:tc>
          <w:tcPr>
            <w:tcW w:w="9345" w:type="dxa"/>
          </w:tcPr>
          <w:p w14:paraId="20B3765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40A3DD9" w14:textId="77777777" w:rsidTr="007B550D">
        <w:tc>
          <w:tcPr>
            <w:tcW w:w="9345" w:type="dxa"/>
          </w:tcPr>
          <w:p w14:paraId="2384ADB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1196C28" w14:textId="77777777" w:rsidTr="007B550D">
        <w:tc>
          <w:tcPr>
            <w:tcW w:w="9345" w:type="dxa"/>
          </w:tcPr>
          <w:p w14:paraId="07F36FE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D31F1B0" w14:textId="77777777" w:rsidTr="007B550D">
        <w:tc>
          <w:tcPr>
            <w:tcW w:w="9345" w:type="dxa"/>
          </w:tcPr>
          <w:p w14:paraId="6756EF9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33926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5072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73392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65FD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65FD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65FD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65FD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65FD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65FD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65FD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65FDD">
              <w:rPr>
                <w:sz w:val="22"/>
                <w:szCs w:val="22"/>
              </w:rPr>
              <w:t xml:space="preserve">Ауд. 407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65FDD">
              <w:rPr>
                <w:sz w:val="22"/>
                <w:szCs w:val="22"/>
              </w:rPr>
              <w:t>комплексом</w:t>
            </w:r>
            <w:proofErr w:type="gramStart"/>
            <w:r w:rsidRPr="00065FDD">
              <w:rPr>
                <w:sz w:val="22"/>
                <w:szCs w:val="22"/>
              </w:rPr>
              <w:t>.С</w:t>
            </w:r>
            <w:proofErr w:type="gramEnd"/>
            <w:r w:rsidRPr="00065FDD">
              <w:rPr>
                <w:sz w:val="22"/>
                <w:szCs w:val="22"/>
              </w:rPr>
              <w:t>пециализированная</w:t>
            </w:r>
            <w:proofErr w:type="spellEnd"/>
            <w:r w:rsidRPr="00065FDD">
              <w:rPr>
                <w:sz w:val="22"/>
                <w:szCs w:val="22"/>
              </w:rPr>
              <w:t xml:space="preserve">  мебель и оборудование: Учебная мебель на 72 посадочных мест; </w:t>
            </w:r>
            <w:proofErr w:type="gramStart"/>
            <w:r w:rsidRPr="00065FDD">
              <w:rPr>
                <w:sz w:val="22"/>
                <w:szCs w:val="22"/>
              </w:rPr>
              <w:t xml:space="preserve">доска меловая - 1 шт.; тумба - 1 шт.; Компьютер </w:t>
            </w:r>
            <w:r w:rsidRPr="00065FDD">
              <w:rPr>
                <w:sz w:val="22"/>
                <w:szCs w:val="22"/>
                <w:lang w:val="en-US"/>
              </w:rPr>
              <w:t>Intel</w:t>
            </w:r>
            <w:r w:rsidRPr="00065FDD">
              <w:rPr>
                <w:sz w:val="22"/>
                <w:szCs w:val="22"/>
              </w:rPr>
              <w:t xml:space="preserve"> </w:t>
            </w:r>
            <w:proofErr w:type="spellStart"/>
            <w:r w:rsidRPr="00065FD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65FDD">
              <w:rPr>
                <w:sz w:val="22"/>
                <w:szCs w:val="22"/>
              </w:rPr>
              <w:t>3 2100 3.1/2</w:t>
            </w:r>
            <w:r w:rsidRPr="00065FDD">
              <w:rPr>
                <w:sz w:val="22"/>
                <w:szCs w:val="22"/>
                <w:lang w:val="en-US"/>
              </w:rPr>
              <w:t>Gb</w:t>
            </w:r>
            <w:r w:rsidRPr="00065FDD">
              <w:rPr>
                <w:sz w:val="22"/>
                <w:szCs w:val="22"/>
              </w:rPr>
              <w:t>/500</w:t>
            </w:r>
            <w:r w:rsidRPr="00065FDD">
              <w:rPr>
                <w:sz w:val="22"/>
                <w:szCs w:val="22"/>
                <w:lang w:val="en-US"/>
              </w:rPr>
              <w:t>Gb</w:t>
            </w:r>
            <w:r w:rsidRPr="00065FDD">
              <w:rPr>
                <w:sz w:val="22"/>
                <w:szCs w:val="22"/>
              </w:rPr>
              <w:t>/</w:t>
            </w:r>
            <w:r w:rsidRPr="00065FDD">
              <w:rPr>
                <w:sz w:val="22"/>
                <w:szCs w:val="22"/>
                <w:lang w:val="en-US"/>
              </w:rPr>
              <w:t>LG</w:t>
            </w:r>
            <w:r w:rsidRPr="00065FDD">
              <w:rPr>
                <w:sz w:val="22"/>
                <w:szCs w:val="22"/>
              </w:rPr>
              <w:t xml:space="preserve"> </w:t>
            </w:r>
            <w:r w:rsidRPr="00065FDD">
              <w:rPr>
                <w:sz w:val="22"/>
                <w:szCs w:val="22"/>
                <w:lang w:val="en-US"/>
              </w:rPr>
              <w:t>L</w:t>
            </w:r>
            <w:r w:rsidRPr="00065FDD">
              <w:rPr>
                <w:sz w:val="22"/>
                <w:szCs w:val="22"/>
              </w:rPr>
              <w:t xml:space="preserve"> 1942 - 1шт., Проектор </w:t>
            </w:r>
            <w:proofErr w:type="spellStart"/>
            <w:r w:rsidRPr="00065FDD">
              <w:rPr>
                <w:sz w:val="22"/>
                <w:szCs w:val="22"/>
              </w:rPr>
              <w:t>Мультимедиф</w:t>
            </w:r>
            <w:proofErr w:type="spellEnd"/>
            <w:r w:rsidRPr="00065FDD">
              <w:rPr>
                <w:sz w:val="22"/>
                <w:szCs w:val="22"/>
              </w:rPr>
              <w:t xml:space="preserve"> </w:t>
            </w:r>
            <w:r w:rsidRPr="00065FDD">
              <w:rPr>
                <w:sz w:val="22"/>
                <w:szCs w:val="22"/>
                <w:lang w:val="en-US"/>
              </w:rPr>
              <w:t>Epson</w:t>
            </w:r>
            <w:r w:rsidRPr="00065FDD">
              <w:rPr>
                <w:sz w:val="22"/>
                <w:szCs w:val="22"/>
              </w:rPr>
              <w:t xml:space="preserve"> </w:t>
            </w:r>
            <w:r w:rsidRPr="00065FDD">
              <w:rPr>
                <w:sz w:val="22"/>
                <w:szCs w:val="22"/>
                <w:lang w:val="en-US"/>
              </w:rPr>
              <w:t>EB</w:t>
            </w:r>
            <w:r w:rsidRPr="00065FDD">
              <w:rPr>
                <w:sz w:val="22"/>
                <w:szCs w:val="22"/>
              </w:rPr>
              <w:t>-</w:t>
            </w:r>
            <w:r w:rsidRPr="00065FDD">
              <w:rPr>
                <w:sz w:val="22"/>
                <w:szCs w:val="22"/>
                <w:lang w:val="en-US"/>
              </w:rPr>
              <w:t>X</w:t>
            </w:r>
            <w:r w:rsidRPr="00065FDD">
              <w:rPr>
                <w:sz w:val="22"/>
                <w:szCs w:val="22"/>
              </w:rPr>
              <w:t xml:space="preserve">02 - 1 шт., Микшер усилитель  </w:t>
            </w:r>
            <w:proofErr w:type="spellStart"/>
            <w:r w:rsidRPr="00065FDD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065FDD">
              <w:rPr>
                <w:sz w:val="22"/>
                <w:szCs w:val="22"/>
              </w:rPr>
              <w:t xml:space="preserve"> </w:t>
            </w:r>
            <w:r w:rsidRPr="00065FDD">
              <w:rPr>
                <w:sz w:val="22"/>
                <w:szCs w:val="22"/>
                <w:lang w:val="en-US"/>
              </w:rPr>
              <w:t>TA</w:t>
            </w:r>
            <w:r w:rsidRPr="00065FDD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065FDD">
              <w:rPr>
                <w:sz w:val="22"/>
                <w:szCs w:val="22"/>
                <w:lang w:val="en-US"/>
              </w:rPr>
              <w:t>Hi</w:t>
            </w:r>
            <w:r w:rsidRPr="00065FDD">
              <w:rPr>
                <w:sz w:val="22"/>
                <w:szCs w:val="22"/>
              </w:rPr>
              <w:t>-</w:t>
            </w:r>
            <w:r w:rsidRPr="00065FDD">
              <w:rPr>
                <w:sz w:val="22"/>
                <w:szCs w:val="22"/>
                <w:lang w:val="en-US"/>
              </w:rPr>
              <w:t>Fi</w:t>
            </w:r>
            <w:r w:rsidRPr="00065FDD">
              <w:rPr>
                <w:sz w:val="22"/>
                <w:szCs w:val="22"/>
              </w:rPr>
              <w:t xml:space="preserve"> </w:t>
            </w:r>
            <w:r w:rsidRPr="00065FDD">
              <w:rPr>
                <w:sz w:val="22"/>
                <w:szCs w:val="22"/>
                <w:lang w:val="en-US"/>
              </w:rPr>
              <w:t>PRO</w:t>
            </w:r>
            <w:r w:rsidRPr="00065FDD">
              <w:rPr>
                <w:sz w:val="22"/>
                <w:szCs w:val="22"/>
              </w:rPr>
              <w:t xml:space="preserve"> </w:t>
            </w:r>
            <w:r w:rsidRPr="00065FDD">
              <w:rPr>
                <w:sz w:val="22"/>
                <w:szCs w:val="22"/>
                <w:lang w:val="en-US"/>
              </w:rPr>
              <w:t>MASK</w:t>
            </w:r>
            <w:r w:rsidRPr="00065FDD">
              <w:rPr>
                <w:sz w:val="22"/>
                <w:szCs w:val="22"/>
              </w:rPr>
              <w:t>6</w:t>
            </w:r>
            <w:r w:rsidRPr="00065FDD">
              <w:rPr>
                <w:sz w:val="22"/>
                <w:szCs w:val="22"/>
                <w:lang w:val="en-US"/>
              </w:rPr>
              <w:t>T</w:t>
            </w:r>
            <w:r w:rsidRPr="00065FDD">
              <w:rPr>
                <w:sz w:val="22"/>
                <w:szCs w:val="22"/>
              </w:rPr>
              <w:t>-</w:t>
            </w:r>
            <w:r w:rsidRPr="00065FDD">
              <w:rPr>
                <w:sz w:val="22"/>
                <w:szCs w:val="22"/>
                <w:lang w:val="en-US"/>
              </w:rPr>
              <w:t>W</w:t>
            </w:r>
            <w:r w:rsidRPr="00065FDD">
              <w:rPr>
                <w:sz w:val="22"/>
                <w:szCs w:val="22"/>
              </w:rPr>
              <w:t xml:space="preserve"> - 2 шт., Экран  с электроприводом </w:t>
            </w:r>
            <w:r w:rsidRPr="00065FDD">
              <w:rPr>
                <w:sz w:val="22"/>
                <w:szCs w:val="22"/>
                <w:lang w:val="en-US"/>
              </w:rPr>
              <w:t>Draper</w:t>
            </w:r>
            <w:r w:rsidRPr="00065FDD">
              <w:rPr>
                <w:sz w:val="22"/>
                <w:szCs w:val="22"/>
              </w:rPr>
              <w:t xml:space="preserve"> </w:t>
            </w:r>
            <w:r w:rsidRPr="00065FDD">
              <w:rPr>
                <w:sz w:val="22"/>
                <w:szCs w:val="22"/>
                <w:lang w:val="en-US"/>
              </w:rPr>
              <w:t>Baronet</w:t>
            </w:r>
            <w:r w:rsidRPr="00065FDD">
              <w:rPr>
                <w:sz w:val="22"/>
                <w:szCs w:val="22"/>
              </w:rPr>
              <w:t xml:space="preserve"> 183х240 см213/84 - 1 шт.  Наборы демонстрационного оборудования и учебно-наглядных пособий: мультимедийные приложения к лекционным курсам</w:t>
            </w:r>
            <w:proofErr w:type="gramEnd"/>
            <w:r w:rsidRPr="00065FDD">
              <w:rPr>
                <w:sz w:val="22"/>
                <w:szCs w:val="22"/>
              </w:rPr>
              <w:t xml:space="preserve">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65FD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65FDD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065FDD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065FDD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065FDD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065FDD" w14:paraId="74811714" w14:textId="77777777" w:rsidTr="008416EB">
        <w:tc>
          <w:tcPr>
            <w:tcW w:w="7797" w:type="dxa"/>
            <w:shd w:val="clear" w:color="auto" w:fill="auto"/>
          </w:tcPr>
          <w:p w14:paraId="50119626" w14:textId="77777777" w:rsidR="002C735C" w:rsidRPr="00065FD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65FDD">
              <w:rPr>
                <w:sz w:val="22"/>
                <w:szCs w:val="22"/>
              </w:rPr>
              <w:t xml:space="preserve">Ауд. 401 </w:t>
            </w:r>
            <w:proofErr w:type="spellStart"/>
            <w:r w:rsidRPr="00065FDD">
              <w:rPr>
                <w:sz w:val="22"/>
                <w:szCs w:val="22"/>
              </w:rPr>
              <w:t>пом</w:t>
            </w:r>
            <w:proofErr w:type="spellEnd"/>
            <w:r w:rsidRPr="00065FDD">
              <w:rPr>
                <w:sz w:val="22"/>
                <w:szCs w:val="22"/>
              </w:rPr>
              <w:t xml:space="preserve"> 4 Лаборатория "Лабораторный </w:t>
            </w:r>
            <w:proofErr w:type="spellStart"/>
            <w:r w:rsidRPr="00065FDD">
              <w:rPr>
                <w:sz w:val="22"/>
                <w:szCs w:val="22"/>
              </w:rPr>
              <w:t>комплекс"</w:t>
            </w:r>
            <w:proofErr w:type="gramStart"/>
            <w:r w:rsidRPr="00065FDD">
              <w:rPr>
                <w:sz w:val="22"/>
                <w:szCs w:val="22"/>
              </w:rPr>
              <w:t>.С</w:t>
            </w:r>
            <w:proofErr w:type="gramEnd"/>
            <w:r w:rsidRPr="00065FDD">
              <w:rPr>
                <w:sz w:val="22"/>
                <w:szCs w:val="22"/>
              </w:rPr>
              <w:t>пециализированная</w:t>
            </w:r>
            <w:proofErr w:type="spellEnd"/>
            <w:r w:rsidRPr="00065FDD">
              <w:rPr>
                <w:sz w:val="22"/>
                <w:szCs w:val="22"/>
              </w:rPr>
              <w:t xml:space="preserve">  мебель и оборудование: Учебная мебель на 15 посадочных мест; Моноблок </w:t>
            </w:r>
            <w:r w:rsidRPr="00065FDD">
              <w:rPr>
                <w:sz w:val="22"/>
                <w:szCs w:val="22"/>
                <w:lang w:val="en-US"/>
              </w:rPr>
              <w:t>FOX</w:t>
            </w:r>
            <w:r w:rsidRPr="00065FDD">
              <w:rPr>
                <w:sz w:val="22"/>
                <w:szCs w:val="22"/>
              </w:rPr>
              <w:t xml:space="preserve"> </w:t>
            </w:r>
            <w:r w:rsidRPr="00065FDD">
              <w:rPr>
                <w:sz w:val="22"/>
                <w:szCs w:val="22"/>
                <w:lang w:val="en-US"/>
              </w:rPr>
              <w:t>MIMO</w:t>
            </w:r>
            <w:r w:rsidRPr="00065FDD">
              <w:rPr>
                <w:sz w:val="22"/>
                <w:szCs w:val="22"/>
              </w:rPr>
              <w:t xml:space="preserve"> 4450(</w:t>
            </w:r>
            <w:r w:rsidRPr="00065FDD">
              <w:rPr>
                <w:sz w:val="22"/>
                <w:szCs w:val="22"/>
                <w:lang w:val="en-US"/>
              </w:rPr>
              <w:t>Pentium</w:t>
            </w:r>
            <w:r w:rsidRPr="00065FDD">
              <w:rPr>
                <w:sz w:val="22"/>
                <w:szCs w:val="22"/>
              </w:rPr>
              <w:t xml:space="preserve"> </w:t>
            </w:r>
            <w:r w:rsidRPr="00065FDD">
              <w:rPr>
                <w:sz w:val="22"/>
                <w:szCs w:val="22"/>
                <w:lang w:val="en-US"/>
              </w:rPr>
              <w:t>G</w:t>
            </w:r>
            <w:r w:rsidRPr="00065FDD">
              <w:rPr>
                <w:sz w:val="22"/>
                <w:szCs w:val="22"/>
              </w:rPr>
              <w:t>2020 2.9./4</w:t>
            </w:r>
            <w:r w:rsidRPr="00065FDD">
              <w:rPr>
                <w:sz w:val="22"/>
                <w:szCs w:val="22"/>
                <w:lang w:val="en-US"/>
              </w:rPr>
              <w:t>Gb</w:t>
            </w:r>
            <w:r w:rsidRPr="00065FDD">
              <w:rPr>
                <w:sz w:val="22"/>
                <w:szCs w:val="22"/>
              </w:rPr>
              <w:t>/500</w:t>
            </w:r>
            <w:r w:rsidRPr="00065FDD">
              <w:rPr>
                <w:sz w:val="22"/>
                <w:szCs w:val="22"/>
                <w:lang w:val="en-US"/>
              </w:rPr>
              <w:t>Gb</w:t>
            </w:r>
            <w:r w:rsidRPr="00065FDD">
              <w:rPr>
                <w:sz w:val="22"/>
                <w:szCs w:val="22"/>
              </w:rPr>
              <w:t>) - 15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DBA05E6" w14:textId="77777777" w:rsidR="002C735C" w:rsidRPr="00065FD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65FDD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065FDD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065FDD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065FDD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065FDD" w14:paraId="22D060D4" w14:textId="77777777" w:rsidTr="008416EB">
        <w:tc>
          <w:tcPr>
            <w:tcW w:w="7797" w:type="dxa"/>
            <w:shd w:val="clear" w:color="auto" w:fill="auto"/>
          </w:tcPr>
          <w:p w14:paraId="175F41E5" w14:textId="77777777" w:rsidR="002C735C" w:rsidRPr="00065FD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65FDD">
              <w:rPr>
                <w:sz w:val="22"/>
                <w:szCs w:val="22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65FDD">
              <w:rPr>
                <w:sz w:val="22"/>
                <w:szCs w:val="22"/>
              </w:rPr>
              <w:t>комплексом</w:t>
            </w:r>
            <w:proofErr w:type="gramStart"/>
            <w:r w:rsidRPr="00065FDD">
              <w:rPr>
                <w:sz w:val="22"/>
                <w:szCs w:val="22"/>
              </w:rPr>
              <w:t>.С</w:t>
            </w:r>
            <w:proofErr w:type="gramEnd"/>
            <w:r w:rsidRPr="00065FDD">
              <w:rPr>
                <w:sz w:val="22"/>
                <w:szCs w:val="22"/>
              </w:rPr>
              <w:t>пециализированная</w:t>
            </w:r>
            <w:proofErr w:type="spellEnd"/>
            <w:r w:rsidRPr="00065FDD">
              <w:rPr>
                <w:sz w:val="22"/>
                <w:szCs w:val="22"/>
              </w:rPr>
              <w:t xml:space="preserve">  мебель и оборудование: Учебная мебель на 30 посадочных мест, доска меловая 1 шт., тумба, Компьютер </w:t>
            </w:r>
            <w:r w:rsidRPr="00065FDD">
              <w:rPr>
                <w:sz w:val="22"/>
                <w:szCs w:val="22"/>
                <w:lang w:val="en-US"/>
              </w:rPr>
              <w:t>Intel</w:t>
            </w:r>
            <w:r w:rsidRPr="00065FDD">
              <w:rPr>
                <w:sz w:val="22"/>
                <w:szCs w:val="22"/>
              </w:rPr>
              <w:t xml:space="preserve"> </w:t>
            </w:r>
            <w:r w:rsidRPr="00065FDD">
              <w:rPr>
                <w:sz w:val="22"/>
                <w:szCs w:val="22"/>
                <w:lang w:val="en-US"/>
              </w:rPr>
              <w:t>Core</w:t>
            </w:r>
            <w:r w:rsidRPr="00065FDD">
              <w:rPr>
                <w:sz w:val="22"/>
                <w:szCs w:val="22"/>
              </w:rPr>
              <w:t xml:space="preserve"> 2 </w:t>
            </w:r>
            <w:r w:rsidRPr="00065FDD">
              <w:rPr>
                <w:sz w:val="22"/>
                <w:szCs w:val="22"/>
                <w:lang w:val="en-US"/>
              </w:rPr>
              <w:t>Duo</w:t>
            </w:r>
            <w:r w:rsidRPr="00065FDD">
              <w:rPr>
                <w:sz w:val="22"/>
                <w:szCs w:val="22"/>
              </w:rPr>
              <w:t xml:space="preserve"> </w:t>
            </w:r>
            <w:r w:rsidRPr="00065FDD">
              <w:rPr>
                <w:sz w:val="22"/>
                <w:szCs w:val="22"/>
                <w:lang w:val="en-US"/>
              </w:rPr>
              <w:t>E</w:t>
            </w:r>
            <w:r w:rsidRPr="00065FDD">
              <w:rPr>
                <w:sz w:val="22"/>
                <w:szCs w:val="22"/>
              </w:rPr>
              <w:t>6550 2.3</w:t>
            </w:r>
            <w:proofErr w:type="spellStart"/>
            <w:r w:rsidRPr="00065FDD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065FDD">
              <w:rPr>
                <w:sz w:val="22"/>
                <w:szCs w:val="22"/>
              </w:rPr>
              <w:t>/2</w:t>
            </w:r>
            <w:r w:rsidRPr="00065FDD">
              <w:rPr>
                <w:sz w:val="22"/>
                <w:szCs w:val="22"/>
                <w:lang w:val="en-US"/>
              </w:rPr>
              <w:t>Gb</w:t>
            </w:r>
            <w:r w:rsidRPr="00065FDD">
              <w:rPr>
                <w:sz w:val="22"/>
                <w:szCs w:val="22"/>
              </w:rPr>
              <w:t>/80</w:t>
            </w:r>
            <w:r w:rsidRPr="00065FDD">
              <w:rPr>
                <w:sz w:val="22"/>
                <w:szCs w:val="22"/>
                <w:lang w:val="en-US"/>
              </w:rPr>
              <w:t>Gb</w:t>
            </w:r>
            <w:r w:rsidRPr="00065FDD">
              <w:rPr>
                <w:sz w:val="22"/>
                <w:szCs w:val="22"/>
              </w:rPr>
              <w:t>/.</w:t>
            </w:r>
            <w:r w:rsidRPr="00065FDD">
              <w:rPr>
                <w:sz w:val="22"/>
                <w:szCs w:val="22"/>
                <w:lang w:val="en-US"/>
              </w:rPr>
              <w:t>DVD</w:t>
            </w:r>
            <w:r w:rsidRPr="00065FDD">
              <w:rPr>
                <w:sz w:val="22"/>
                <w:szCs w:val="22"/>
              </w:rPr>
              <w:t>-</w:t>
            </w:r>
            <w:r w:rsidRPr="00065FDD">
              <w:rPr>
                <w:sz w:val="22"/>
                <w:szCs w:val="22"/>
                <w:lang w:val="en-US"/>
              </w:rPr>
              <w:t>ROM</w:t>
            </w:r>
            <w:r w:rsidRPr="00065FDD">
              <w:rPr>
                <w:sz w:val="22"/>
                <w:szCs w:val="22"/>
              </w:rPr>
              <w:t xml:space="preserve"> - 1 шт., Проектор цифровой </w:t>
            </w:r>
            <w:r w:rsidRPr="00065FDD">
              <w:rPr>
                <w:sz w:val="22"/>
                <w:szCs w:val="22"/>
                <w:lang w:val="en-US"/>
              </w:rPr>
              <w:t>Acer</w:t>
            </w:r>
            <w:r w:rsidRPr="00065FDD">
              <w:rPr>
                <w:sz w:val="22"/>
                <w:szCs w:val="22"/>
              </w:rPr>
              <w:t xml:space="preserve"> </w:t>
            </w:r>
            <w:r w:rsidRPr="00065FDD">
              <w:rPr>
                <w:sz w:val="22"/>
                <w:szCs w:val="22"/>
                <w:lang w:val="en-US"/>
              </w:rPr>
              <w:t>X</w:t>
            </w:r>
            <w:r w:rsidRPr="00065FDD">
              <w:rPr>
                <w:sz w:val="22"/>
                <w:szCs w:val="22"/>
              </w:rPr>
              <w:t xml:space="preserve">1240 - 1 шт., Акустическая система </w:t>
            </w:r>
            <w:r w:rsidRPr="00065FDD">
              <w:rPr>
                <w:sz w:val="22"/>
                <w:szCs w:val="22"/>
                <w:lang w:val="en-US"/>
              </w:rPr>
              <w:t>JBL</w:t>
            </w:r>
            <w:r w:rsidRPr="00065FDD">
              <w:rPr>
                <w:sz w:val="22"/>
                <w:szCs w:val="22"/>
              </w:rPr>
              <w:t xml:space="preserve"> </w:t>
            </w:r>
            <w:r w:rsidRPr="00065FDD">
              <w:rPr>
                <w:sz w:val="22"/>
                <w:szCs w:val="22"/>
                <w:lang w:val="en-US"/>
              </w:rPr>
              <w:t>CONTROL</w:t>
            </w:r>
            <w:r w:rsidRPr="00065FDD">
              <w:rPr>
                <w:sz w:val="22"/>
                <w:szCs w:val="22"/>
              </w:rPr>
              <w:t xml:space="preserve"> 25 </w:t>
            </w:r>
            <w:r w:rsidRPr="00065FDD">
              <w:rPr>
                <w:sz w:val="22"/>
                <w:szCs w:val="22"/>
                <w:lang w:val="en-US"/>
              </w:rPr>
              <w:t>WH</w:t>
            </w:r>
            <w:r w:rsidRPr="00065FDD">
              <w:rPr>
                <w:sz w:val="22"/>
                <w:szCs w:val="22"/>
              </w:rPr>
              <w:t xml:space="preserve"> - 2 шт., Экран с электроприводом </w:t>
            </w:r>
            <w:r w:rsidRPr="00065FDD">
              <w:rPr>
                <w:sz w:val="22"/>
                <w:szCs w:val="22"/>
                <w:lang w:val="en-US"/>
              </w:rPr>
              <w:t>Screen</w:t>
            </w:r>
            <w:r w:rsidRPr="00065FDD">
              <w:rPr>
                <w:sz w:val="22"/>
                <w:szCs w:val="22"/>
              </w:rPr>
              <w:t xml:space="preserve"> </w:t>
            </w:r>
            <w:r w:rsidRPr="00065FDD">
              <w:rPr>
                <w:sz w:val="22"/>
                <w:szCs w:val="22"/>
                <w:lang w:val="en-US"/>
              </w:rPr>
              <w:t>Media</w:t>
            </w:r>
            <w:r w:rsidRPr="00065FDD">
              <w:rPr>
                <w:sz w:val="22"/>
                <w:szCs w:val="22"/>
              </w:rPr>
              <w:t xml:space="preserve"> </w:t>
            </w:r>
            <w:r w:rsidRPr="00065FDD">
              <w:rPr>
                <w:sz w:val="22"/>
                <w:szCs w:val="22"/>
                <w:lang w:val="en-US"/>
              </w:rPr>
              <w:t>Champion</w:t>
            </w:r>
            <w:r w:rsidRPr="00065FDD">
              <w:rPr>
                <w:sz w:val="22"/>
                <w:szCs w:val="22"/>
              </w:rPr>
              <w:t xml:space="preserve"> 203</w:t>
            </w:r>
            <w:r w:rsidRPr="00065FDD">
              <w:rPr>
                <w:sz w:val="22"/>
                <w:szCs w:val="22"/>
                <w:lang w:val="en-US"/>
              </w:rPr>
              <w:t>x</w:t>
            </w:r>
            <w:r w:rsidRPr="00065FDD">
              <w:rPr>
                <w:sz w:val="22"/>
                <w:szCs w:val="22"/>
              </w:rPr>
              <w:t>153</w:t>
            </w:r>
            <w:r w:rsidRPr="00065FDD">
              <w:rPr>
                <w:sz w:val="22"/>
                <w:szCs w:val="22"/>
                <w:lang w:val="en-US"/>
              </w:rPr>
              <w:t>cm</w:t>
            </w:r>
            <w:r w:rsidRPr="00065FDD">
              <w:rPr>
                <w:sz w:val="22"/>
                <w:szCs w:val="22"/>
              </w:rPr>
              <w:t xml:space="preserve">. </w:t>
            </w:r>
            <w:r w:rsidRPr="00065FDD">
              <w:rPr>
                <w:sz w:val="22"/>
                <w:szCs w:val="22"/>
                <w:lang w:val="en-US"/>
              </w:rPr>
              <w:t>MW</w:t>
            </w:r>
            <w:r w:rsidRPr="00065FDD">
              <w:rPr>
                <w:sz w:val="22"/>
                <w:szCs w:val="22"/>
              </w:rPr>
              <w:t xml:space="preserve"> 4:3. 4-уг. корпус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C6FA9C3" w14:textId="77777777" w:rsidR="002C735C" w:rsidRPr="00065FD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65FDD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065FDD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065FDD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065FDD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33926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3392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73392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33926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65FDD" w14:paraId="21102B2F" w14:textId="77777777" w:rsidTr="00065FDD">
        <w:tc>
          <w:tcPr>
            <w:tcW w:w="562" w:type="dxa"/>
          </w:tcPr>
          <w:p w14:paraId="579663CE" w14:textId="77777777" w:rsidR="00065FDD" w:rsidRPr="00063EAA" w:rsidRDefault="00065FD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3F7FB359" w14:textId="77777777" w:rsidR="00065FDD" w:rsidRDefault="00065FD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733926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65FD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65FD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733926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065FDD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65FDD" w14:paraId="5A1C9382" w14:textId="77777777" w:rsidTr="00801458">
        <w:tc>
          <w:tcPr>
            <w:tcW w:w="2336" w:type="dxa"/>
          </w:tcPr>
          <w:p w14:paraId="4C518DAB" w14:textId="77777777" w:rsidR="005D65A5" w:rsidRPr="00065FD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5FD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65FD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5FD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65FD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5FD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65FD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5FD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65FDD" w14:paraId="07658034" w14:textId="77777777" w:rsidTr="00801458">
        <w:tc>
          <w:tcPr>
            <w:tcW w:w="2336" w:type="dxa"/>
          </w:tcPr>
          <w:p w14:paraId="1553D698" w14:textId="78F29BFB" w:rsidR="005D65A5" w:rsidRPr="00065FD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65FD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65FDD" w:rsidRDefault="007478E0" w:rsidP="00801458">
            <w:pPr>
              <w:rPr>
                <w:rFonts w:ascii="Times New Roman" w:hAnsi="Times New Roman" w:cs="Times New Roman"/>
              </w:rPr>
            </w:pPr>
            <w:r w:rsidRPr="00065FDD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065FDD" w:rsidRDefault="007478E0" w:rsidP="00801458">
            <w:pPr>
              <w:rPr>
                <w:rFonts w:ascii="Times New Roman" w:hAnsi="Times New Roman" w:cs="Times New Roman"/>
              </w:rPr>
            </w:pPr>
            <w:r w:rsidRPr="00065FD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065FDD" w:rsidRDefault="007478E0" w:rsidP="00801458">
            <w:pPr>
              <w:rPr>
                <w:rFonts w:ascii="Times New Roman" w:hAnsi="Times New Roman" w:cs="Times New Roman"/>
              </w:rPr>
            </w:pPr>
            <w:r w:rsidRPr="00065FDD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065FDD" w14:paraId="74ACD2A0" w14:textId="77777777" w:rsidTr="00801458">
        <w:tc>
          <w:tcPr>
            <w:tcW w:w="2336" w:type="dxa"/>
          </w:tcPr>
          <w:p w14:paraId="2F1F6754" w14:textId="77777777" w:rsidR="005D65A5" w:rsidRPr="00065FD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65FD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2CBD1D6" w14:textId="77777777" w:rsidR="005D65A5" w:rsidRPr="00065FDD" w:rsidRDefault="007478E0" w:rsidP="00801458">
            <w:pPr>
              <w:rPr>
                <w:rFonts w:ascii="Times New Roman" w:hAnsi="Times New Roman" w:cs="Times New Roman"/>
              </w:rPr>
            </w:pPr>
            <w:r w:rsidRPr="00065FDD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403DF428" w14:textId="77777777" w:rsidR="005D65A5" w:rsidRPr="00065FDD" w:rsidRDefault="007478E0" w:rsidP="00801458">
            <w:pPr>
              <w:rPr>
                <w:rFonts w:ascii="Times New Roman" w:hAnsi="Times New Roman" w:cs="Times New Roman"/>
              </w:rPr>
            </w:pPr>
            <w:r w:rsidRPr="00065FD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3CC6E36" w14:textId="77777777" w:rsidR="005D65A5" w:rsidRPr="00065FDD" w:rsidRDefault="007478E0" w:rsidP="00801458">
            <w:pPr>
              <w:rPr>
                <w:rFonts w:ascii="Times New Roman" w:hAnsi="Times New Roman" w:cs="Times New Roman"/>
              </w:rPr>
            </w:pPr>
            <w:r w:rsidRPr="00065FDD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065FDD" w14:paraId="42E18055" w14:textId="77777777" w:rsidTr="00801458">
        <w:tc>
          <w:tcPr>
            <w:tcW w:w="2336" w:type="dxa"/>
          </w:tcPr>
          <w:p w14:paraId="25192921" w14:textId="77777777" w:rsidR="005D65A5" w:rsidRPr="00065FD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65FD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14BAB22" w14:textId="77777777" w:rsidR="005D65A5" w:rsidRPr="00065FDD" w:rsidRDefault="007478E0" w:rsidP="00801458">
            <w:pPr>
              <w:rPr>
                <w:rFonts w:ascii="Times New Roman" w:hAnsi="Times New Roman" w:cs="Times New Roman"/>
              </w:rPr>
            </w:pPr>
            <w:r w:rsidRPr="00065FD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EF11084" w14:textId="77777777" w:rsidR="005D65A5" w:rsidRPr="00065FDD" w:rsidRDefault="007478E0" w:rsidP="00801458">
            <w:pPr>
              <w:rPr>
                <w:rFonts w:ascii="Times New Roman" w:hAnsi="Times New Roman" w:cs="Times New Roman"/>
              </w:rPr>
            </w:pPr>
            <w:r w:rsidRPr="00065FD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11377A3" w14:textId="77777777" w:rsidR="005D65A5" w:rsidRPr="00065FDD" w:rsidRDefault="007478E0" w:rsidP="00801458">
            <w:pPr>
              <w:rPr>
                <w:rFonts w:ascii="Times New Roman" w:hAnsi="Times New Roman" w:cs="Times New Roman"/>
              </w:rPr>
            </w:pPr>
            <w:r w:rsidRPr="00065FDD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6D01A11C" w14:textId="61720847" w:rsidR="00F56264" w:rsidRPr="00065FD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065FDD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7339268"/>
      <w:r w:rsidRPr="00065FD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065FDD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65FDD" w:rsidRPr="00065FDD" w14:paraId="6F0D986F" w14:textId="77777777" w:rsidTr="00065FDD">
        <w:tc>
          <w:tcPr>
            <w:tcW w:w="562" w:type="dxa"/>
          </w:tcPr>
          <w:p w14:paraId="06B10EE8" w14:textId="77777777" w:rsidR="00065FDD" w:rsidRPr="00065FDD" w:rsidRDefault="00065FD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1957DF2" w14:textId="77777777" w:rsidR="00065FDD" w:rsidRPr="00065FDD" w:rsidRDefault="00065FD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65FD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455795A" w14:textId="77777777" w:rsidR="00065FDD" w:rsidRPr="00065FDD" w:rsidRDefault="00065FDD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065FD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7339269"/>
      <w:r w:rsidRPr="00065FD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65FD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065FD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65FDD" w14:paraId="0267C479" w14:textId="77777777" w:rsidTr="00801458">
        <w:tc>
          <w:tcPr>
            <w:tcW w:w="2500" w:type="pct"/>
          </w:tcPr>
          <w:p w14:paraId="37F699C9" w14:textId="77777777" w:rsidR="00B8237E" w:rsidRPr="00065FD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5FD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65FD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5FD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65FDD" w14:paraId="3F240151" w14:textId="77777777" w:rsidTr="00801458">
        <w:tc>
          <w:tcPr>
            <w:tcW w:w="2500" w:type="pct"/>
          </w:tcPr>
          <w:p w14:paraId="61E91592" w14:textId="61A0874C" w:rsidR="00B8237E" w:rsidRPr="00065FDD" w:rsidRDefault="00B8237E" w:rsidP="00801458">
            <w:pPr>
              <w:rPr>
                <w:rFonts w:ascii="Times New Roman" w:hAnsi="Times New Roman" w:cs="Times New Roman"/>
              </w:rPr>
            </w:pPr>
            <w:r w:rsidRPr="00065FDD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065FDD" w:rsidRDefault="005C548A" w:rsidP="00801458">
            <w:pPr>
              <w:rPr>
                <w:rFonts w:ascii="Times New Roman" w:hAnsi="Times New Roman" w:cs="Times New Roman"/>
              </w:rPr>
            </w:pPr>
            <w:r w:rsidRPr="00065FDD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6EB485C6" w14:textId="6A0F7BEC" w:rsidR="00C23E7F" w:rsidRPr="00065FDD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065FDD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7339270"/>
      <w:r w:rsidRPr="00065FD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065FDD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065FDD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065FDD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5FDD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065FDD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065FD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065FD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65FDD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065FDD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065FDD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5FDD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065FDD">
        <w:rPr>
          <w:rFonts w:ascii="Times New Roman" w:hAnsi="Times New Roman" w:cs="Times New Roman"/>
          <w:color w:val="000000"/>
          <w:sz w:val="28"/>
          <w:szCs w:val="28"/>
        </w:rPr>
        <w:t>сф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4F189D" w14:textId="77777777" w:rsidR="00850727" w:rsidRDefault="00850727" w:rsidP="00315CA6">
      <w:pPr>
        <w:spacing w:after="0" w:line="240" w:lineRule="auto"/>
      </w:pPr>
      <w:r>
        <w:separator/>
      </w:r>
    </w:p>
  </w:endnote>
  <w:endnote w:type="continuationSeparator" w:id="0">
    <w:p w14:paraId="28A2391C" w14:textId="77777777" w:rsidR="00850727" w:rsidRDefault="0085072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3EAA">
          <w:rPr>
            <w:noProof/>
          </w:rPr>
          <w:t>10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18DAA0" w14:textId="77777777" w:rsidR="00850727" w:rsidRDefault="00850727" w:rsidP="00315CA6">
      <w:pPr>
        <w:spacing w:after="0" w:line="240" w:lineRule="auto"/>
      </w:pPr>
      <w:r>
        <w:separator/>
      </w:r>
    </w:p>
  </w:footnote>
  <w:footnote w:type="continuationSeparator" w:id="0">
    <w:p w14:paraId="77E247E9" w14:textId="77777777" w:rsidR="00850727" w:rsidRDefault="0085072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3EAA"/>
    <w:rsid w:val="000642C9"/>
    <w:rsid w:val="00065FDD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1959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0727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75249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www.iprbookshop.ru/95210.html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39D03FA-1CE6-4DA3-84C3-880F3ECC4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2565</Words>
  <Characters>14624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2026-02-09T08:42:00Z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